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90AF4" w:rsidRPr="002B4E6B">
        <w:trPr>
          <w:trHeight w:hRule="exact" w:val="1666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A90A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0AF4" w:rsidRPr="002B4E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0AF4" w:rsidRPr="002B4E6B">
        <w:trPr>
          <w:trHeight w:hRule="exact" w:val="211"/>
        </w:trPr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>
        <w:trPr>
          <w:trHeight w:hRule="exact" w:val="277"/>
        </w:trPr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0AF4" w:rsidRPr="002B4E6B">
        <w:trPr>
          <w:trHeight w:hRule="exact" w:val="972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1277" w:type="dxa"/>
          </w:tcPr>
          <w:p w:rsidR="00A90AF4" w:rsidRDefault="00A90A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0AF4" w:rsidRPr="002B4E6B" w:rsidRDefault="00A9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0AF4">
        <w:trPr>
          <w:trHeight w:hRule="exact" w:val="277"/>
        </w:trPr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0AF4">
        <w:trPr>
          <w:trHeight w:hRule="exact" w:val="277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1277" w:type="dxa"/>
          </w:tcPr>
          <w:p w:rsidR="00A90AF4" w:rsidRDefault="00A90AF4"/>
        </w:tc>
        <w:tc>
          <w:tcPr>
            <w:tcW w:w="993" w:type="dxa"/>
          </w:tcPr>
          <w:p w:rsidR="00A90AF4" w:rsidRDefault="00A90AF4"/>
        </w:tc>
        <w:tc>
          <w:tcPr>
            <w:tcW w:w="2836" w:type="dxa"/>
          </w:tcPr>
          <w:p w:rsidR="00A90AF4" w:rsidRDefault="00A90AF4"/>
        </w:tc>
      </w:tr>
      <w:tr w:rsidR="00A90A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0AF4" w:rsidRPr="002B4E6B">
        <w:trPr>
          <w:trHeight w:hRule="exact" w:val="775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конфликтологии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0AF4" w:rsidRPr="002B4E6B">
        <w:trPr>
          <w:trHeight w:hRule="exact" w:val="1125"/>
        </w:trPr>
        <w:tc>
          <w:tcPr>
            <w:tcW w:w="426" w:type="dxa"/>
          </w:tcPr>
          <w:p w:rsidR="00A90AF4" w:rsidRDefault="00A90A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0AF4" w:rsidRPr="002B4E6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0A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1277" w:type="dxa"/>
          </w:tcPr>
          <w:p w:rsidR="00A90AF4" w:rsidRDefault="00A90AF4"/>
        </w:tc>
        <w:tc>
          <w:tcPr>
            <w:tcW w:w="993" w:type="dxa"/>
          </w:tcPr>
          <w:p w:rsidR="00A90AF4" w:rsidRDefault="00A90AF4"/>
        </w:tc>
        <w:tc>
          <w:tcPr>
            <w:tcW w:w="2836" w:type="dxa"/>
          </w:tcPr>
          <w:p w:rsidR="00A90AF4" w:rsidRDefault="00A90AF4"/>
        </w:tc>
      </w:tr>
      <w:tr w:rsidR="00A90AF4">
        <w:trPr>
          <w:trHeight w:hRule="exact" w:val="155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1277" w:type="dxa"/>
          </w:tcPr>
          <w:p w:rsidR="00A90AF4" w:rsidRDefault="00A90AF4"/>
        </w:tc>
        <w:tc>
          <w:tcPr>
            <w:tcW w:w="993" w:type="dxa"/>
          </w:tcPr>
          <w:p w:rsidR="00A90AF4" w:rsidRDefault="00A90AF4"/>
        </w:tc>
        <w:tc>
          <w:tcPr>
            <w:tcW w:w="2836" w:type="dxa"/>
          </w:tcPr>
          <w:p w:rsidR="00A90AF4" w:rsidRDefault="00A90AF4"/>
        </w:tc>
      </w:tr>
      <w:tr w:rsidR="00A90A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0AF4" w:rsidRPr="002B4E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0A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90A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90AF4">
        <w:trPr>
          <w:trHeight w:hRule="exact" w:val="307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</w:tr>
      <w:tr w:rsidR="00A90AF4">
        <w:trPr>
          <w:trHeight w:hRule="exact" w:val="3238"/>
        </w:trPr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1419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1277" w:type="dxa"/>
          </w:tcPr>
          <w:p w:rsidR="00A90AF4" w:rsidRDefault="00A90AF4"/>
        </w:tc>
        <w:tc>
          <w:tcPr>
            <w:tcW w:w="993" w:type="dxa"/>
          </w:tcPr>
          <w:p w:rsidR="00A90AF4" w:rsidRDefault="00A90AF4"/>
        </w:tc>
        <w:tc>
          <w:tcPr>
            <w:tcW w:w="2836" w:type="dxa"/>
          </w:tcPr>
          <w:p w:rsidR="00A90AF4" w:rsidRDefault="00A90AF4"/>
        </w:tc>
      </w:tr>
      <w:tr w:rsidR="00A90A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0A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90AF4" w:rsidRPr="002B4E6B" w:rsidRDefault="00A9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90AF4" w:rsidRPr="002B4E6B" w:rsidRDefault="00A9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0AF4" w:rsidRDefault="002B4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0A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0AF4" w:rsidRPr="002B4E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0AF4">
        <w:trPr>
          <w:trHeight w:hRule="exact" w:val="555"/>
        </w:trPr>
        <w:tc>
          <w:tcPr>
            <w:tcW w:w="9640" w:type="dxa"/>
          </w:tcPr>
          <w:p w:rsidR="00A90AF4" w:rsidRDefault="00A90AF4"/>
        </w:tc>
      </w:tr>
      <w:tr w:rsidR="00A90A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0AF4" w:rsidRDefault="002B4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0AF4" w:rsidRPr="002B4E6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конфликтологии» в течение 2022/2023 учебного года: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К.М.01.ДВ.01.02 «Практикум по конфликтологии».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0AF4" w:rsidRPr="002B4E6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конфликтологии»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0AF4" w:rsidRPr="002B4E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90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AF4" w:rsidRPr="002B4E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A90AF4" w:rsidRPr="002B4E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A90AF4" w:rsidRPr="002B4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90AF4" w:rsidRPr="002B4E6B">
        <w:trPr>
          <w:trHeight w:hRule="exact" w:val="277"/>
        </w:trPr>
        <w:tc>
          <w:tcPr>
            <w:tcW w:w="964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 w:rsidRPr="002B4E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90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A90AF4" w:rsidRPr="002B4E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A90AF4" w:rsidRPr="002B4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A90AF4" w:rsidRPr="002B4E6B">
        <w:trPr>
          <w:trHeight w:hRule="exact" w:val="9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тревожности, решение проблем в сфере общения, преодоление проблем в общении и поведении</w:t>
            </w:r>
          </w:p>
        </w:tc>
      </w:tr>
      <w:tr w:rsidR="00A90AF4" w:rsidRPr="002B4E6B">
        <w:trPr>
          <w:trHeight w:hRule="exact" w:val="277"/>
        </w:trPr>
        <w:tc>
          <w:tcPr>
            <w:tcW w:w="397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 w:rsidRPr="002B4E6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90AF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A90AF4" w:rsidRPr="002B4E6B">
        <w:trPr>
          <w:trHeight w:hRule="exact" w:val="277"/>
        </w:trPr>
        <w:tc>
          <w:tcPr>
            <w:tcW w:w="397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 w:rsidRPr="002B4E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90AF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A90AF4" w:rsidRPr="002B4E6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A90AF4" w:rsidRPr="002B4E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A90AF4" w:rsidRPr="002B4E6B">
        <w:trPr>
          <w:trHeight w:hRule="exact" w:val="416"/>
        </w:trPr>
        <w:tc>
          <w:tcPr>
            <w:tcW w:w="397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 w:rsidRPr="002B4E6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0AF4" w:rsidRPr="002B4E6B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«Практикум по конфликтологии»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90AF4" w:rsidRPr="002B4E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0A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A90AF4"/>
        </w:tc>
      </w:tr>
      <w:tr w:rsidR="00A90AF4" w:rsidRPr="002B4E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Pr="002B4E6B" w:rsidRDefault="002B4E6B">
            <w:pPr>
              <w:spacing w:after="0" w:line="240" w:lineRule="auto"/>
              <w:jc w:val="center"/>
              <w:rPr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90AF4" w:rsidRPr="002B4E6B" w:rsidRDefault="002B4E6B">
            <w:pPr>
              <w:spacing w:after="0" w:line="240" w:lineRule="auto"/>
              <w:jc w:val="center"/>
              <w:rPr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ПК-2, ПК-4, ПК-5</w:t>
            </w:r>
          </w:p>
        </w:tc>
      </w:tr>
      <w:tr w:rsidR="00A90AF4" w:rsidRPr="002B4E6B">
        <w:trPr>
          <w:trHeight w:hRule="exact" w:val="10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90AF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90AF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AF4">
        <w:trPr>
          <w:trHeight w:hRule="exact" w:val="416"/>
        </w:trPr>
        <w:tc>
          <w:tcPr>
            <w:tcW w:w="5671" w:type="dxa"/>
          </w:tcPr>
          <w:p w:rsidR="00A90AF4" w:rsidRDefault="00A90AF4"/>
        </w:tc>
        <w:tc>
          <w:tcPr>
            <w:tcW w:w="1702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135" w:type="dxa"/>
          </w:tcPr>
          <w:p w:rsidR="00A90AF4" w:rsidRDefault="00A90AF4"/>
        </w:tc>
      </w:tr>
      <w:tr w:rsidR="00A90A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90AF4">
        <w:trPr>
          <w:trHeight w:hRule="exact" w:val="277"/>
        </w:trPr>
        <w:tc>
          <w:tcPr>
            <w:tcW w:w="5671" w:type="dxa"/>
          </w:tcPr>
          <w:p w:rsidR="00A90AF4" w:rsidRDefault="00A90AF4"/>
        </w:tc>
        <w:tc>
          <w:tcPr>
            <w:tcW w:w="1702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135" w:type="dxa"/>
          </w:tcPr>
          <w:p w:rsidR="00A90AF4" w:rsidRDefault="00A90AF4"/>
        </w:tc>
      </w:tr>
      <w:tr w:rsidR="00A90AF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AF4" w:rsidRPr="002B4E6B" w:rsidRDefault="00A9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0AF4">
        <w:trPr>
          <w:trHeight w:hRule="exact" w:val="416"/>
        </w:trPr>
        <w:tc>
          <w:tcPr>
            <w:tcW w:w="5671" w:type="dxa"/>
          </w:tcPr>
          <w:p w:rsidR="00A90AF4" w:rsidRDefault="00A90AF4"/>
        </w:tc>
        <w:tc>
          <w:tcPr>
            <w:tcW w:w="1702" w:type="dxa"/>
          </w:tcPr>
          <w:p w:rsidR="00A90AF4" w:rsidRDefault="00A90AF4"/>
        </w:tc>
        <w:tc>
          <w:tcPr>
            <w:tcW w:w="426" w:type="dxa"/>
          </w:tcPr>
          <w:p w:rsidR="00A90AF4" w:rsidRDefault="00A90AF4"/>
        </w:tc>
        <w:tc>
          <w:tcPr>
            <w:tcW w:w="710" w:type="dxa"/>
          </w:tcPr>
          <w:p w:rsidR="00A90AF4" w:rsidRDefault="00A90AF4"/>
        </w:tc>
        <w:tc>
          <w:tcPr>
            <w:tcW w:w="1135" w:type="dxa"/>
          </w:tcPr>
          <w:p w:rsidR="00A90AF4" w:rsidRDefault="00A90AF4"/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0A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AF4" w:rsidRDefault="00A90AF4"/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0AF4" w:rsidRPr="002B4E6B">
        <w:trPr>
          <w:trHeight w:hRule="exact" w:val="5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0AF4" w:rsidRDefault="002B4E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0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0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0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A90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A90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A90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0AF4" w:rsidRDefault="002B4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0A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направления профилактики конфликтов</w:t>
            </w:r>
          </w:p>
        </w:tc>
      </w:tr>
      <w:tr w:rsidR="00A90AF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AF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0AF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  <w:tr w:rsidR="00A90AF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AF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0AF4">
        <w:trPr>
          <w:trHeight w:hRule="exact" w:val="147"/>
        </w:trPr>
        <w:tc>
          <w:tcPr>
            <w:tcW w:w="285" w:type="dxa"/>
          </w:tcPr>
          <w:p w:rsidR="00A90AF4" w:rsidRDefault="00A90AF4"/>
        </w:tc>
        <w:tc>
          <w:tcPr>
            <w:tcW w:w="9356" w:type="dxa"/>
          </w:tcPr>
          <w:p w:rsidR="00A90AF4" w:rsidRDefault="00A90AF4"/>
        </w:tc>
      </w:tr>
      <w:tr w:rsidR="00A90AF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A90AF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</w:tr>
      <w:tr w:rsidR="00A90AF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A90AF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</w:tr>
      <w:tr w:rsidR="00A90AF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A90AF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A90AF4"/>
        </w:tc>
      </w:tr>
      <w:tr w:rsidR="00A90AF4" w:rsidRPr="002B4E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A90A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0AF4" w:rsidRPr="002B4E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конфликтологии» / Костюк Ирина Александровна. – Омск: Изд-во Омской гуманитарной академии, 2022.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0A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0AF4" w:rsidRPr="002B4E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hyperlink r:id="rId4" w:history="1">
              <w:r w:rsidR="006A2469">
                <w:rPr>
                  <w:rStyle w:val="a3"/>
                  <w:lang w:val="ru-RU"/>
                </w:rPr>
                <w:t>https://urait.ru/bcode/455715</w:t>
              </w:r>
            </w:hyperlink>
            <w:r w:rsidRPr="002B4E6B">
              <w:rPr>
                <w:lang w:val="ru-RU"/>
              </w:rPr>
              <w:t xml:space="preserve"> </w:t>
            </w:r>
          </w:p>
        </w:tc>
      </w:tr>
      <w:tr w:rsidR="00A90AF4" w:rsidRPr="002B4E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hyperlink r:id="rId5" w:history="1">
              <w:r w:rsidR="006A2469">
                <w:rPr>
                  <w:rStyle w:val="a3"/>
                  <w:lang w:val="ru-RU"/>
                </w:rPr>
                <w:t>https://urait.ru/bcode/454086</w:t>
              </w:r>
            </w:hyperlink>
            <w:r w:rsidRPr="002B4E6B">
              <w:rPr>
                <w:lang w:val="ru-RU"/>
              </w:rPr>
              <w:t xml:space="preserve"> </w:t>
            </w:r>
          </w:p>
        </w:tc>
      </w:tr>
      <w:tr w:rsidR="00A90AF4">
        <w:trPr>
          <w:trHeight w:hRule="exact" w:val="304"/>
        </w:trPr>
        <w:tc>
          <w:tcPr>
            <w:tcW w:w="285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0AF4" w:rsidRPr="002B4E6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hyperlink r:id="rId6" w:history="1">
              <w:r w:rsidR="006A2469">
                <w:rPr>
                  <w:rStyle w:val="a3"/>
                  <w:lang w:val="ru-RU"/>
                </w:rPr>
                <w:t>https://urait.ru/bcode/409974</w:t>
              </w:r>
            </w:hyperlink>
            <w:r w:rsidRPr="002B4E6B">
              <w:rPr>
                <w:lang w:val="ru-RU"/>
              </w:rPr>
              <w:t xml:space="preserve"> </w:t>
            </w:r>
          </w:p>
        </w:tc>
      </w:tr>
      <w:tr w:rsidR="00A90AF4" w:rsidRPr="002B4E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2B4E6B">
              <w:rPr>
                <w:lang w:val="ru-RU"/>
              </w:rPr>
              <w:t xml:space="preserve">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E6B">
              <w:rPr>
                <w:lang w:val="ru-RU"/>
              </w:rPr>
              <w:t xml:space="preserve"> </w:t>
            </w:r>
            <w:hyperlink r:id="rId7" w:history="1">
              <w:r w:rsidR="006A2469">
                <w:rPr>
                  <w:rStyle w:val="a3"/>
                  <w:lang w:val="ru-RU"/>
                </w:rPr>
                <w:t>https://urait.ru/bcode/453485</w:t>
              </w:r>
            </w:hyperlink>
            <w:r w:rsidRPr="002B4E6B">
              <w:rPr>
                <w:lang w:val="ru-RU"/>
              </w:rPr>
              <w:t xml:space="preserve"> </w:t>
            </w: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0AF4" w:rsidRPr="002B4E6B">
        <w:trPr>
          <w:trHeight w:hRule="exact" w:val="12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23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0AF4" w:rsidRPr="002B4E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0AF4" w:rsidRPr="002B4E6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0AF4" w:rsidRPr="002B4E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0AF4" w:rsidRPr="002B4E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0AF4" w:rsidRPr="002B4E6B" w:rsidRDefault="00A90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0AF4" w:rsidRDefault="002B4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0AF4" w:rsidRDefault="002B4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0AF4" w:rsidRPr="002B4E6B" w:rsidRDefault="00A90A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0AF4" w:rsidRPr="002B4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0AF4" w:rsidRPr="002B4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0AF4" w:rsidRPr="002B4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A2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0A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Default="002B4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0AF4" w:rsidRPr="002B4E6B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0AF4" w:rsidRPr="002B4E6B">
        <w:trPr>
          <w:trHeight w:hRule="exact" w:val="277"/>
        </w:trPr>
        <w:tc>
          <w:tcPr>
            <w:tcW w:w="9640" w:type="dxa"/>
          </w:tcPr>
          <w:p w:rsidR="00A90AF4" w:rsidRPr="002B4E6B" w:rsidRDefault="00A90AF4">
            <w:pPr>
              <w:rPr>
                <w:lang w:val="ru-RU"/>
              </w:rPr>
            </w:pPr>
          </w:p>
        </w:tc>
      </w:tr>
      <w:tr w:rsidR="00A90AF4" w:rsidRPr="002B4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0AF4" w:rsidRPr="002B4E6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A90AF4" w:rsidRPr="002B4E6B" w:rsidRDefault="002B4E6B">
      <w:pPr>
        <w:rPr>
          <w:sz w:val="0"/>
          <w:szCs w:val="0"/>
          <w:lang w:val="ru-RU"/>
        </w:rPr>
      </w:pPr>
      <w:r w:rsidRPr="002B4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AF4" w:rsidRPr="002B4E6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23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0AF4" w:rsidRPr="002B4E6B" w:rsidRDefault="002B4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4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90AF4" w:rsidRPr="002B4E6B" w:rsidRDefault="00A90AF4">
      <w:pPr>
        <w:rPr>
          <w:lang w:val="ru-RU"/>
        </w:rPr>
      </w:pPr>
    </w:p>
    <w:sectPr w:rsidR="00A90AF4" w:rsidRPr="002B4E6B" w:rsidSect="00A90A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E6B"/>
    <w:rsid w:val="00321DFF"/>
    <w:rsid w:val="005234ED"/>
    <w:rsid w:val="006A2469"/>
    <w:rsid w:val="00A90A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4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34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5508</Words>
  <Characters>31401</Characters>
  <Application>Microsoft Office Word</Application>
  <DocSecurity>0</DocSecurity>
  <Lines>261</Lines>
  <Paragraphs>73</Paragraphs>
  <ScaleCrop>false</ScaleCrop>
  <Company/>
  <LinksUpToDate>false</LinksUpToDate>
  <CharactersWithSpaces>36836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2022-2023_ФГОС3++2022_Бак-ОФО-Психология(ПСОиСФ)(22)_plx_Практикум по конфликтологии</dc:title>
  <dc:creator>FastReport.NET</dc:creator>
  <cp:lastModifiedBy>Mark Bernstorf</cp:lastModifiedBy>
  <cp:revision>5</cp:revision>
  <dcterms:created xsi:type="dcterms:W3CDTF">2022-05-02T05:44:00Z</dcterms:created>
  <dcterms:modified xsi:type="dcterms:W3CDTF">2022-11-12T09:49:00Z</dcterms:modified>
</cp:coreProperties>
</file>